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79B8" w:rsidRPr="00317310" w:rsidRDefault="00317310" w:rsidP="00317310">
      <w:pPr>
        <w:jc w:val="center"/>
        <w:rPr>
          <w:b/>
        </w:rPr>
      </w:pPr>
      <w:r w:rsidRPr="00317310">
        <w:rPr>
          <w:b/>
        </w:rPr>
        <w:t xml:space="preserve">Response to Jonathan </w:t>
      </w:r>
      <w:proofErr w:type="spellStart"/>
      <w:r w:rsidRPr="00317310">
        <w:rPr>
          <w:b/>
        </w:rPr>
        <w:t>Mccorkle</w:t>
      </w:r>
      <w:proofErr w:type="spellEnd"/>
    </w:p>
    <w:p w:rsidR="00E97D37" w:rsidRDefault="00317310">
      <w:r>
        <w:t xml:space="preserve">Hi Jonathan, </w:t>
      </w:r>
    </w:p>
    <w:p w:rsidR="00E97D37" w:rsidRDefault="00317310">
      <w:r>
        <w:t>Your company seems to be very promising in terms of long-term investment. I would prefer purchasing stock instead of bonds for investors. This is due to the fact that your company has a potential of growing and</w:t>
      </w:r>
      <w:r>
        <w:t xml:space="preserve"> having good returns in the long term. It is, therefore, a viable investment opportunity for any investor. The stock is likely to gain better profits through dividends in the long run and therefore I would prefer having stock so that I can also be one of t</w:t>
      </w:r>
      <w:r>
        <w:t xml:space="preserve">he owners of the company. In fact, having common stock if </w:t>
      </w:r>
      <w:bookmarkStart w:id="0" w:name="_GoBack"/>
      <w:bookmarkEnd w:id="0"/>
      <w:r>
        <w:t>provided will be a better option for investment by an investor. However, you have decided that you will access capital through the issuance of the bonds as opposed to stock and this option is not at</w:t>
      </w:r>
      <w:r>
        <w:t>tractive for me hence I will not invest in your company.</w:t>
      </w:r>
    </w:p>
    <w:sectPr w:rsidR="00E97D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7D37"/>
    <w:rsid w:val="001B3A0F"/>
    <w:rsid w:val="00317310"/>
    <w:rsid w:val="009779B8"/>
    <w:rsid w:val="00C463F2"/>
    <w:rsid w:val="00E97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593EC4-D28C-4C1B-A88E-FF7CFF96E5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122</Words>
  <Characters>701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3</cp:revision>
  <dcterms:created xsi:type="dcterms:W3CDTF">2018-06-05T11:03:00Z</dcterms:created>
  <dcterms:modified xsi:type="dcterms:W3CDTF">2018-06-05T11:30:00Z</dcterms:modified>
</cp:coreProperties>
</file>